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96B7F" w14:textId="77777777" w:rsidR="00070E9D" w:rsidRDefault="00070E9D" w:rsidP="0005451D">
      <w:pPr>
        <w:keepNext/>
        <w:jc w:val="center"/>
        <w:outlineLvl w:val="4"/>
        <w:rPr>
          <w:b/>
          <w:sz w:val="36"/>
          <w:u w:val="single"/>
        </w:rPr>
      </w:pPr>
    </w:p>
    <w:p w14:paraId="3E46D754" w14:textId="77777777" w:rsidR="0005451D" w:rsidRDefault="0005451D" w:rsidP="0005451D">
      <w:pPr>
        <w:keepNext/>
        <w:jc w:val="center"/>
        <w:outlineLvl w:val="4"/>
        <w:rPr>
          <w:b/>
          <w:sz w:val="36"/>
          <w:u w:val="single"/>
        </w:rPr>
      </w:pPr>
      <w:r>
        <w:rPr>
          <w:b/>
          <w:sz w:val="36"/>
          <w:u w:val="single"/>
        </w:rPr>
        <w:t>REGULAMIN</w:t>
      </w:r>
    </w:p>
    <w:p w14:paraId="3EBF7819" w14:textId="77777777" w:rsidR="0005451D" w:rsidRPr="000E3D52" w:rsidRDefault="0005451D" w:rsidP="0005451D">
      <w:pPr>
        <w:keepNext/>
        <w:jc w:val="center"/>
        <w:outlineLvl w:val="4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KONKURSU PLASTYCZNEGO </w:t>
      </w:r>
      <w:r w:rsidRPr="000E3D52">
        <w:rPr>
          <w:b/>
          <w:sz w:val="36"/>
          <w:u w:val="single"/>
        </w:rPr>
        <w:t>DLA DZIECI</w:t>
      </w:r>
    </w:p>
    <w:p w14:paraId="526F34F7" w14:textId="77777777" w:rsidR="0005451D" w:rsidRDefault="0005451D" w:rsidP="0005451D">
      <w:pPr>
        <w:pStyle w:val="Nagwek9"/>
        <w:rPr>
          <w:sz w:val="36"/>
        </w:rPr>
      </w:pPr>
      <w:r>
        <w:rPr>
          <w:sz w:val="36"/>
        </w:rPr>
        <w:t>Z GDAŃSKICH</w:t>
      </w:r>
    </w:p>
    <w:p w14:paraId="0F4FD86D" w14:textId="77777777" w:rsidR="0005451D" w:rsidRDefault="0005451D" w:rsidP="0005451D">
      <w:pPr>
        <w:pStyle w:val="Nagwek9"/>
        <w:rPr>
          <w:sz w:val="36"/>
        </w:rPr>
      </w:pPr>
      <w:r>
        <w:rPr>
          <w:sz w:val="36"/>
        </w:rPr>
        <w:t>PRZEDSZKOLI I SZKOLNYCH „ZERÓWEK”</w:t>
      </w:r>
    </w:p>
    <w:p w14:paraId="052E8845" w14:textId="77777777" w:rsidR="0005451D" w:rsidRDefault="0005451D" w:rsidP="0005451D"/>
    <w:p w14:paraId="6C098231" w14:textId="21A432CA" w:rsidR="002F4660" w:rsidRDefault="002F4660" w:rsidP="00EE26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XVI</w:t>
      </w:r>
      <w:r w:rsidR="003D4FCD">
        <w:rPr>
          <w:sz w:val="28"/>
          <w:szCs w:val="28"/>
        </w:rPr>
        <w:t>I</w:t>
      </w:r>
      <w:r>
        <w:rPr>
          <w:sz w:val="28"/>
          <w:szCs w:val="28"/>
        </w:rPr>
        <w:t xml:space="preserve">I edycja </w:t>
      </w:r>
      <w:r w:rsidR="00EE26FA" w:rsidRPr="00EE26FA">
        <w:rPr>
          <w:sz w:val="28"/>
          <w:szCs w:val="28"/>
        </w:rPr>
        <w:t>pod hasłem:</w:t>
      </w:r>
      <w:r w:rsidR="00EE26FA" w:rsidRPr="00EE26FA">
        <w:rPr>
          <w:b/>
          <w:sz w:val="28"/>
          <w:szCs w:val="28"/>
        </w:rPr>
        <w:t xml:space="preserve"> </w:t>
      </w:r>
    </w:p>
    <w:p w14:paraId="652E7B28" w14:textId="27ACD6F3" w:rsidR="00EE26FA" w:rsidRPr="00EE26FA" w:rsidRDefault="00EE26FA" w:rsidP="00EE26FA">
      <w:pPr>
        <w:jc w:val="center"/>
        <w:rPr>
          <w:b/>
          <w:sz w:val="28"/>
          <w:szCs w:val="28"/>
        </w:rPr>
      </w:pPr>
      <w:r w:rsidRPr="00EE26FA">
        <w:rPr>
          <w:b/>
          <w:sz w:val="28"/>
          <w:szCs w:val="28"/>
        </w:rPr>
        <w:t>„</w:t>
      </w:r>
      <w:r w:rsidR="00D464D5">
        <w:rPr>
          <w:b/>
          <w:sz w:val="28"/>
          <w:szCs w:val="28"/>
        </w:rPr>
        <w:t>P</w:t>
      </w:r>
      <w:r w:rsidR="003D4FCD">
        <w:rPr>
          <w:b/>
          <w:sz w:val="28"/>
          <w:szCs w:val="28"/>
        </w:rPr>
        <w:t>rzez dziurkę od klucza</w:t>
      </w:r>
      <w:r w:rsidRPr="00EE26FA">
        <w:rPr>
          <w:b/>
          <w:sz w:val="28"/>
          <w:szCs w:val="28"/>
        </w:rPr>
        <w:t>”</w:t>
      </w:r>
    </w:p>
    <w:p w14:paraId="4337A14C" w14:textId="77777777" w:rsidR="00EE26FA" w:rsidRDefault="00EE26FA" w:rsidP="00EE26FA">
      <w:pPr>
        <w:jc w:val="center"/>
        <w:rPr>
          <w:b/>
        </w:rPr>
      </w:pPr>
    </w:p>
    <w:p w14:paraId="518CDEFC" w14:textId="62BF0B56" w:rsidR="00A056DA" w:rsidRDefault="000A58BF" w:rsidP="001D4EDF">
      <w:pPr>
        <w:pStyle w:val="Tekstpodstawowy"/>
        <w:ind w:firstLine="708"/>
        <w:rPr>
          <w:iCs/>
          <w:sz w:val="20"/>
        </w:rPr>
      </w:pPr>
      <w:r>
        <w:rPr>
          <w:iCs/>
          <w:sz w:val="20"/>
        </w:rPr>
        <w:t xml:space="preserve">Są różne drzwi do różnych miejsc oraz różne dziurki </w:t>
      </w:r>
      <w:r w:rsidR="002E00D9">
        <w:rPr>
          <w:iCs/>
          <w:sz w:val="20"/>
        </w:rPr>
        <w:t>od</w:t>
      </w:r>
      <w:bookmarkStart w:id="0" w:name="_GoBack"/>
      <w:bookmarkEnd w:id="0"/>
      <w:r>
        <w:rPr>
          <w:iCs/>
          <w:sz w:val="20"/>
        </w:rPr>
        <w:t xml:space="preserve"> klucza. Zapraszamy Was do odkrycia tajemnic, schowanych za zamkniętymi drzwiami po tej i tamtej stronie. Będziecie mogli „opowiedzieć”, co tam zobaczycie:</w:t>
      </w:r>
      <w:r>
        <w:rPr>
          <w:iCs/>
          <w:sz w:val="20"/>
        </w:rPr>
        <w:br/>
        <w:t>o przyrodzie, zwierzętach, zagadkowych miejscach, niezwykłych zakamarkach i wyjątkowych postaciach, podejrzanych przez Was przez dziurkę od klucza.</w:t>
      </w:r>
    </w:p>
    <w:p w14:paraId="5AE8913C" w14:textId="77777777" w:rsidR="00BF2048" w:rsidRPr="00EE26FA" w:rsidRDefault="00BF2048" w:rsidP="00EE26FA">
      <w:pPr>
        <w:pStyle w:val="Tekstpodstawowy"/>
        <w:rPr>
          <w:iCs/>
          <w:sz w:val="20"/>
        </w:rPr>
      </w:pPr>
    </w:p>
    <w:p w14:paraId="04767E9E" w14:textId="15A1AFCE" w:rsidR="00803771" w:rsidRDefault="00871164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>
        <w:rPr>
          <w:sz w:val="24"/>
        </w:rPr>
        <w:t>Organizatorem k</w:t>
      </w:r>
      <w:r w:rsidR="00803771">
        <w:rPr>
          <w:sz w:val="24"/>
        </w:rPr>
        <w:t xml:space="preserve">onkursu </w:t>
      </w:r>
      <w:r>
        <w:rPr>
          <w:sz w:val="24"/>
        </w:rPr>
        <w:t xml:space="preserve">jest </w:t>
      </w:r>
      <w:r w:rsidR="00803771">
        <w:rPr>
          <w:sz w:val="24"/>
        </w:rPr>
        <w:t>Podstawowa</w:t>
      </w:r>
      <w:r>
        <w:rPr>
          <w:sz w:val="24"/>
        </w:rPr>
        <w:t xml:space="preserve"> Szkoła Społeczna</w:t>
      </w:r>
      <w:r w:rsidR="00803771">
        <w:rPr>
          <w:sz w:val="24"/>
        </w:rPr>
        <w:t xml:space="preserve"> </w:t>
      </w:r>
      <w:r>
        <w:rPr>
          <w:sz w:val="24"/>
        </w:rPr>
        <w:t>„</w:t>
      </w:r>
      <w:r w:rsidR="00803771">
        <w:rPr>
          <w:sz w:val="24"/>
        </w:rPr>
        <w:t>Niedźwiednik</w:t>
      </w:r>
      <w:r>
        <w:rPr>
          <w:sz w:val="24"/>
        </w:rPr>
        <w:t>”</w:t>
      </w:r>
      <w:r w:rsidR="00803771">
        <w:rPr>
          <w:sz w:val="24"/>
        </w:rPr>
        <w:t xml:space="preserve"> prowadzona przez Towarzystwo Szkolne „Leśna Góra”. </w:t>
      </w:r>
    </w:p>
    <w:p w14:paraId="50E421EE" w14:textId="77777777" w:rsidR="00803771" w:rsidRPr="00803771" w:rsidRDefault="00803771" w:rsidP="00070E9D">
      <w:pPr>
        <w:keepNext/>
        <w:ind w:right="141"/>
        <w:jc w:val="both"/>
        <w:outlineLvl w:val="4"/>
        <w:rPr>
          <w:sz w:val="24"/>
        </w:rPr>
      </w:pPr>
    </w:p>
    <w:p w14:paraId="5AF68514" w14:textId="2CC0C7D4" w:rsidR="0005451D" w:rsidRDefault="00803771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>
        <w:rPr>
          <w:sz w:val="24"/>
        </w:rPr>
        <w:t xml:space="preserve">W konkursie startują </w:t>
      </w:r>
      <w:r w:rsidR="0005451D">
        <w:rPr>
          <w:sz w:val="24"/>
        </w:rPr>
        <w:t>indywidualne, samodzielne, wykonane dowolną techniką kolorową, dwuwymiarowe prace w formacie A4 i A3.</w:t>
      </w:r>
    </w:p>
    <w:p w14:paraId="3E5C3425" w14:textId="77777777" w:rsidR="0005451D" w:rsidRDefault="0005451D" w:rsidP="0005451D">
      <w:pPr>
        <w:keepNext/>
        <w:ind w:right="141"/>
        <w:jc w:val="both"/>
        <w:outlineLvl w:val="4"/>
        <w:rPr>
          <w:sz w:val="18"/>
        </w:rPr>
      </w:pPr>
    </w:p>
    <w:p w14:paraId="72494E26" w14:textId="77777777" w:rsidR="0005451D" w:rsidRDefault="0005451D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>
        <w:rPr>
          <w:sz w:val="24"/>
        </w:rPr>
        <w:t xml:space="preserve">Prace będą oceniane w dwóch kategoriach wiekowych: w grupie trzy- i czterolatków oraz grupie pięcio- i sześciolatków. </w:t>
      </w:r>
    </w:p>
    <w:p w14:paraId="0147F86D" w14:textId="77777777" w:rsidR="0005451D" w:rsidRDefault="0005451D" w:rsidP="0005451D">
      <w:pPr>
        <w:keepNext/>
        <w:ind w:right="141"/>
        <w:jc w:val="both"/>
        <w:outlineLvl w:val="4"/>
        <w:rPr>
          <w:sz w:val="18"/>
        </w:rPr>
      </w:pPr>
    </w:p>
    <w:p w14:paraId="41122160" w14:textId="77777777" w:rsidR="0005451D" w:rsidRDefault="0005451D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>
        <w:rPr>
          <w:sz w:val="24"/>
        </w:rPr>
        <w:t>Każda praca na odwrocie winna być opatrzona drukowaną informacją, zawierającą imię, nazwisko i wiek autora; adres i numer telefonu przedszkola oraz nazwisko nauczyciela, pod opieką którego dziecko przygotowywało pracę.</w:t>
      </w:r>
    </w:p>
    <w:p w14:paraId="6F97270E" w14:textId="77777777" w:rsidR="003B6B12" w:rsidRDefault="003B6B12" w:rsidP="003B6B12">
      <w:pPr>
        <w:pStyle w:val="Akapitzlist"/>
        <w:rPr>
          <w:sz w:val="24"/>
        </w:rPr>
      </w:pPr>
    </w:p>
    <w:p w14:paraId="14C23ED2" w14:textId="7ABEDA58" w:rsidR="003B6B12" w:rsidRDefault="003B6B12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>
        <w:rPr>
          <w:sz w:val="24"/>
        </w:rPr>
        <w:t>Każdy rodzic/</w:t>
      </w:r>
      <w:r w:rsidR="003A0466">
        <w:rPr>
          <w:sz w:val="24"/>
        </w:rPr>
        <w:t xml:space="preserve"> </w:t>
      </w:r>
      <w:r>
        <w:rPr>
          <w:sz w:val="24"/>
        </w:rPr>
        <w:t>prawny opiekun uczestnika konkursu zobowiązany jest do złożenia</w:t>
      </w:r>
      <w:r w:rsidR="00094B3D">
        <w:rPr>
          <w:sz w:val="24"/>
        </w:rPr>
        <w:t xml:space="preserve"> zgody</w:t>
      </w:r>
      <w:r>
        <w:rPr>
          <w:sz w:val="24"/>
        </w:rPr>
        <w:t xml:space="preserve"> na przetwarzanie danych dziecka </w:t>
      </w:r>
      <w:r w:rsidR="003A0466">
        <w:rPr>
          <w:sz w:val="24"/>
        </w:rPr>
        <w:t>oraz zgody na</w:t>
      </w:r>
      <w:r w:rsidR="00803771">
        <w:rPr>
          <w:sz w:val="24"/>
        </w:rPr>
        <w:t xml:space="preserve"> publikację </w:t>
      </w:r>
      <w:r w:rsidR="00F00522">
        <w:rPr>
          <w:sz w:val="24"/>
        </w:rPr>
        <w:t xml:space="preserve">na </w:t>
      </w:r>
      <w:r>
        <w:rPr>
          <w:sz w:val="24"/>
        </w:rPr>
        <w:t>potrzeby konkursu i umieszczenie wyników na stronie internetowej (zgoda musi być doręczona wraz z pracą plastyczną</w:t>
      </w:r>
      <w:r w:rsidR="00803771">
        <w:rPr>
          <w:sz w:val="24"/>
        </w:rPr>
        <w:t xml:space="preserve"> i warunkuje udział pracy w konkursie</w:t>
      </w:r>
      <w:r>
        <w:rPr>
          <w:sz w:val="24"/>
        </w:rPr>
        <w:t>).</w:t>
      </w:r>
    </w:p>
    <w:p w14:paraId="7AF0C624" w14:textId="77777777" w:rsidR="0005451D" w:rsidRDefault="0005451D" w:rsidP="0005451D">
      <w:pPr>
        <w:keepNext/>
        <w:ind w:right="141"/>
        <w:jc w:val="both"/>
        <w:outlineLvl w:val="4"/>
        <w:rPr>
          <w:sz w:val="18"/>
        </w:rPr>
      </w:pPr>
    </w:p>
    <w:p w14:paraId="01EE5AB4" w14:textId="79DDC714" w:rsidR="0005451D" w:rsidRDefault="0005451D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>
        <w:rPr>
          <w:sz w:val="24"/>
        </w:rPr>
        <w:t xml:space="preserve">Prace oceniać będzie </w:t>
      </w:r>
      <w:r w:rsidR="00F00522">
        <w:rPr>
          <w:sz w:val="24"/>
        </w:rPr>
        <w:t>J</w:t>
      </w:r>
      <w:r>
        <w:rPr>
          <w:sz w:val="24"/>
        </w:rPr>
        <w:t>ury</w:t>
      </w:r>
      <w:r w:rsidR="00803771">
        <w:rPr>
          <w:sz w:val="24"/>
        </w:rPr>
        <w:t xml:space="preserve"> w składzie powołanym przez Organizatora Konkursu</w:t>
      </w:r>
      <w:r>
        <w:rPr>
          <w:sz w:val="24"/>
        </w:rPr>
        <w:t>.</w:t>
      </w:r>
    </w:p>
    <w:p w14:paraId="301A562D" w14:textId="77777777" w:rsidR="0005451D" w:rsidRPr="007734B3" w:rsidRDefault="0005451D" w:rsidP="0005451D">
      <w:pPr>
        <w:pStyle w:val="Akapitzlist"/>
        <w:rPr>
          <w:sz w:val="18"/>
          <w:szCs w:val="18"/>
        </w:rPr>
      </w:pPr>
    </w:p>
    <w:p w14:paraId="7D68CB52" w14:textId="77777777" w:rsidR="0005451D" w:rsidRDefault="0005451D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>
        <w:rPr>
          <w:sz w:val="24"/>
        </w:rPr>
        <w:t>Laureaci otrzymają nagrody rzeczowe: przybory plastyczne, zestawy klocków lego, puzzle, książki</w:t>
      </w:r>
      <w:r w:rsidR="00F00522">
        <w:rPr>
          <w:sz w:val="24"/>
        </w:rPr>
        <w:t xml:space="preserve"> – w zależności od werdyktu Jury</w:t>
      </w:r>
      <w:r>
        <w:rPr>
          <w:sz w:val="24"/>
        </w:rPr>
        <w:t>.</w:t>
      </w:r>
    </w:p>
    <w:p w14:paraId="384D0ADE" w14:textId="77777777" w:rsidR="0005451D" w:rsidRPr="007734B3" w:rsidRDefault="0005451D" w:rsidP="0005451D">
      <w:pPr>
        <w:keepNext/>
        <w:ind w:right="141"/>
        <w:jc w:val="both"/>
        <w:outlineLvl w:val="4"/>
        <w:rPr>
          <w:sz w:val="18"/>
          <w:szCs w:val="18"/>
        </w:rPr>
      </w:pPr>
    </w:p>
    <w:p w14:paraId="7EA6A6B5" w14:textId="0CEE1F2C" w:rsidR="0005451D" w:rsidRPr="00CE1614" w:rsidRDefault="00F00522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>
        <w:rPr>
          <w:sz w:val="24"/>
        </w:rPr>
        <w:t xml:space="preserve">Prace winny być </w:t>
      </w:r>
      <w:r w:rsidR="00EE26FA">
        <w:rPr>
          <w:sz w:val="24"/>
        </w:rPr>
        <w:t xml:space="preserve">przesłane do </w:t>
      </w:r>
      <w:r>
        <w:rPr>
          <w:sz w:val="24"/>
        </w:rPr>
        <w:t xml:space="preserve">dnia </w:t>
      </w:r>
      <w:r w:rsidR="00301DA8">
        <w:rPr>
          <w:sz w:val="24"/>
        </w:rPr>
        <w:t>25</w:t>
      </w:r>
      <w:r w:rsidR="0005451D" w:rsidRPr="00561C03">
        <w:rPr>
          <w:sz w:val="24"/>
        </w:rPr>
        <w:t xml:space="preserve"> </w:t>
      </w:r>
      <w:r w:rsidR="0005451D">
        <w:rPr>
          <w:sz w:val="24"/>
        </w:rPr>
        <w:t>marca</w:t>
      </w:r>
      <w:r w:rsidR="0005451D" w:rsidRPr="00561C03">
        <w:rPr>
          <w:sz w:val="24"/>
        </w:rPr>
        <w:t xml:space="preserve"> 201</w:t>
      </w:r>
      <w:r w:rsidR="003D4FCD">
        <w:rPr>
          <w:sz w:val="24"/>
        </w:rPr>
        <w:t>9</w:t>
      </w:r>
      <w:r w:rsidR="0005451D">
        <w:rPr>
          <w:sz w:val="24"/>
        </w:rPr>
        <w:t xml:space="preserve"> r. na adres szkoły.</w:t>
      </w:r>
    </w:p>
    <w:p w14:paraId="5A567992" w14:textId="77777777" w:rsidR="0005451D" w:rsidRPr="007734B3" w:rsidRDefault="0005451D" w:rsidP="0005451D">
      <w:pPr>
        <w:keepNext/>
        <w:ind w:right="141"/>
        <w:jc w:val="both"/>
        <w:outlineLvl w:val="4"/>
        <w:rPr>
          <w:sz w:val="18"/>
          <w:szCs w:val="18"/>
        </w:rPr>
      </w:pPr>
    </w:p>
    <w:p w14:paraId="4282ADC8" w14:textId="4AB72DA2" w:rsidR="0005451D" w:rsidRPr="00A55657" w:rsidRDefault="0005451D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 w:rsidRPr="00A55657">
        <w:rPr>
          <w:sz w:val="24"/>
        </w:rPr>
        <w:t>Informacj</w:t>
      </w:r>
      <w:r w:rsidR="00F00522">
        <w:rPr>
          <w:sz w:val="24"/>
        </w:rPr>
        <w:t>a</w:t>
      </w:r>
      <w:r w:rsidRPr="00A55657">
        <w:rPr>
          <w:sz w:val="24"/>
        </w:rPr>
        <w:t xml:space="preserve"> o wynikach konkursu zostan</w:t>
      </w:r>
      <w:r w:rsidR="00F00522">
        <w:rPr>
          <w:sz w:val="24"/>
        </w:rPr>
        <w:t>ie</w:t>
      </w:r>
      <w:r w:rsidRPr="00A55657">
        <w:rPr>
          <w:sz w:val="24"/>
        </w:rPr>
        <w:t xml:space="preserve"> </w:t>
      </w:r>
      <w:r>
        <w:rPr>
          <w:sz w:val="24"/>
        </w:rPr>
        <w:t>umieszczon</w:t>
      </w:r>
      <w:r w:rsidR="00F00522">
        <w:rPr>
          <w:sz w:val="24"/>
        </w:rPr>
        <w:t>a</w:t>
      </w:r>
      <w:r>
        <w:rPr>
          <w:sz w:val="24"/>
        </w:rPr>
        <w:t xml:space="preserve"> na stronie internetowej szkoły</w:t>
      </w:r>
      <w:r w:rsidR="00EE26FA">
        <w:rPr>
          <w:sz w:val="24"/>
        </w:rPr>
        <w:t xml:space="preserve"> (szkolaniedzwiednik.pl)</w:t>
      </w:r>
      <w:r w:rsidR="003B6B12">
        <w:rPr>
          <w:sz w:val="24"/>
        </w:rPr>
        <w:t xml:space="preserve"> </w:t>
      </w:r>
      <w:r w:rsidR="00F00522">
        <w:rPr>
          <w:sz w:val="24"/>
        </w:rPr>
        <w:t xml:space="preserve">w dniu </w:t>
      </w:r>
      <w:r w:rsidR="003D4FCD">
        <w:rPr>
          <w:sz w:val="24"/>
        </w:rPr>
        <w:t>5</w:t>
      </w:r>
      <w:r w:rsidR="00DC4A11">
        <w:rPr>
          <w:sz w:val="24"/>
        </w:rPr>
        <w:t xml:space="preserve"> kwietnia</w:t>
      </w:r>
      <w:r w:rsidR="003D4FCD">
        <w:rPr>
          <w:sz w:val="24"/>
        </w:rPr>
        <w:t xml:space="preserve"> 2019</w:t>
      </w:r>
      <w:r w:rsidRPr="00A55657">
        <w:rPr>
          <w:sz w:val="24"/>
        </w:rPr>
        <w:t xml:space="preserve"> r.</w:t>
      </w:r>
    </w:p>
    <w:p w14:paraId="2A51A008" w14:textId="77777777" w:rsidR="0005451D" w:rsidRPr="007734B3" w:rsidRDefault="0005451D" w:rsidP="0005451D">
      <w:pPr>
        <w:keepNext/>
        <w:ind w:right="141"/>
        <w:jc w:val="both"/>
        <w:outlineLvl w:val="4"/>
        <w:rPr>
          <w:sz w:val="18"/>
          <w:szCs w:val="18"/>
        </w:rPr>
      </w:pPr>
    </w:p>
    <w:p w14:paraId="18752C99" w14:textId="19CA0938" w:rsidR="0005451D" w:rsidRDefault="0005451D" w:rsidP="00070E9D">
      <w:pPr>
        <w:keepNext/>
        <w:numPr>
          <w:ilvl w:val="0"/>
          <w:numId w:val="2"/>
        </w:numPr>
        <w:ind w:right="141"/>
        <w:jc w:val="both"/>
        <w:outlineLvl w:val="4"/>
        <w:rPr>
          <w:sz w:val="24"/>
        </w:rPr>
      </w:pPr>
      <w:r w:rsidRPr="00EC7438">
        <w:rPr>
          <w:sz w:val="24"/>
          <w:szCs w:val="24"/>
        </w:rPr>
        <w:t>Uroczyste otwarcie wystawy p</w:t>
      </w:r>
      <w:r w:rsidR="00EC7438" w:rsidRPr="00EC7438">
        <w:rPr>
          <w:sz w:val="24"/>
          <w:szCs w:val="24"/>
        </w:rPr>
        <w:t>rac</w:t>
      </w:r>
      <w:r w:rsidRPr="00EC7438">
        <w:rPr>
          <w:sz w:val="24"/>
          <w:szCs w:val="24"/>
        </w:rPr>
        <w:t xml:space="preserve"> i wręczenie nagród nastąpi</w:t>
      </w:r>
      <w:r w:rsidR="003D4FCD">
        <w:rPr>
          <w:sz w:val="24"/>
          <w:szCs w:val="24"/>
        </w:rPr>
        <w:t xml:space="preserve"> 14</w:t>
      </w:r>
      <w:r w:rsidRPr="00EC7438">
        <w:rPr>
          <w:sz w:val="24"/>
          <w:szCs w:val="24"/>
        </w:rPr>
        <w:t xml:space="preserve"> </w:t>
      </w:r>
      <w:r w:rsidR="00EE26FA" w:rsidRPr="00EC7438">
        <w:rPr>
          <w:sz w:val="24"/>
          <w:szCs w:val="24"/>
        </w:rPr>
        <w:t>kwietnia</w:t>
      </w:r>
      <w:r w:rsidRPr="00EC7438">
        <w:rPr>
          <w:sz w:val="24"/>
          <w:szCs w:val="24"/>
        </w:rPr>
        <w:t xml:space="preserve"> 201</w:t>
      </w:r>
      <w:r w:rsidR="003D4FCD">
        <w:rPr>
          <w:sz w:val="24"/>
          <w:szCs w:val="24"/>
        </w:rPr>
        <w:t>9</w:t>
      </w:r>
      <w:r w:rsidR="00EC7438" w:rsidRPr="00EC7438">
        <w:rPr>
          <w:sz w:val="24"/>
          <w:szCs w:val="24"/>
        </w:rPr>
        <w:t xml:space="preserve"> r. (niedziela)</w:t>
      </w:r>
      <w:r w:rsidR="00EC7438" w:rsidRPr="00EC7438">
        <w:rPr>
          <w:sz w:val="24"/>
          <w:szCs w:val="24"/>
        </w:rPr>
        <w:br/>
      </w:r>
      <w:r>
        <w:rPr>
          <w:sz w:val="24"/>
        </w:rPr>
        <w:t xml:space="preserve">o godzinie 12:00 w budynku </w:t>
      </w:r>
      <w:r w:rsidR="00F00522">
        <w:rPr>
          <w:sz w:val="24"/>
        </w:rPr>
        <w:t>Organizatora Konkursu przy ulicy Słowackiego 83 w Gdańsku</w:t>
      </w:r>
      <w:r>
        <w:rPr>
          <w:sz w:val="24"/>
        </w:rPr>
        <w:t>.</w:t>
      </w:r>
    </w:p>
    <w:p w14:paraId="623CAD51" w14:textId="77777777" w:rsidR="0005451D" w:rsidRPr="007734B3" w:rsidRDefault="0005451D" w:rsidP="0005451D">
      <w:pPr>
        <w:keepNext/>
        <w:ind w:right="141"/>
        <w:jc w:val="both"/>
        <w:outlineLvl w:val="4"/>
        <w:rPr>
          <w:sz w:val="18"/>
          <w:szCs w:val="18"/>
        </w:rPr>
      </w:pPr>
    </w:p>
    <w:p w14:paraId="2A40B2ED" w14:textId="77777777" w:rsidR="0005451D" w:rsidRDefault="0005451D" w:rsidP="0005451D">
      <w:pPr>
        <w:jc w:val="right"/>
      </w:pPr>
      <w:r>
        <w:t>Organizatorzy:</w:t>
      </w:r>
    </w:p>
    <w:p w14:paraId="0F1D00E6" w14:textId="77777777" w:rsidR="0005451D" w:rsidRDefault="0005451D" w:rsidP="0005451D">
      <w:pPr>
        <w:jc w:val="right"/>
      </w:pPr>
      <w:r>
        <w:t>Magdalena Brendel</w:t>
      </w:r>
    </w:p>
    <w:p w14:paraId="66B82004" w14:textId="77777777" w:rsidR="00E746EE" w:rsidRDefault="0005451D" w:rsidP="0068572A">
      <w:pPr>
        <w:jc w:val="right"/>
      </w:pPr>
      <w:r>
        <w:t>Małgorzata Stempel-</w:t>
      </w:r>
      <w:proofErr w:type="spellStart"/>
      <w:r>
        <w:t>Zeyda</w:t>
      </w:r>
      <w:proofErr w:type="spellEnd"/>
    </w:p>
    <w:sectPr w:rsidR="00E746EE" w:rsidSect="00E746EE">
      <w:headerReference w:type="default" r:id="rId7"/>
      <w:footerReference w:type="default" r:id="rId8"/>
      <w:pgSz w:w="11907" w:h="16840"/>
      <w:pgMar w:top="284" w:right="1134" w:bottom="284" w:left="1134" w:header="425" w:footer="5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2AFC0" w14:textId="77777777" w:rsidR="00FD5FA5" w:rsidRDefault="00FD5FA5">
      <w:r>
        <w:separator/>
      </w:r>
    </w:p>
  </w:endnote>
  <w:endnote w:type="continuationSeparator" w:id="0">
    <w:p w14:paraId="131E13BC" w14:textId="77777777" w:rsidR="00FD5FA5" w:rsidRDefault="00FD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Presid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E723" w14:textId="77777777" w:rsidR="00F00522" w:rsidRDefault="00F00522">
    <w:pPr>
      <w:pStyle w:val="Stopka"/>
      <w:widowControl/>
      <w:pBdr>
        <w:top w:val="single" w:sz="12" w:space="1" w:color="auto"/>
      </w:pBdr>
      <w:tabs>
        <w:tab w:val="clear" w:pos="4536"/>
        <w:tab w:val="clear" w:pos="9072"/>
        <w:tab w:val="right" w:pos="9639"/>
      </w:tabs>
      <w:rPr>
        <w:rFonts w:ascii="President" w:hAnsi="President"/>
        <w:b/>
        <w:sz w:val="22"/>
      </w:rPr>
    </w:pPr>
    <w:r>
      <w:rPr>
        <w:rFonts w:ascii="Kids" w:hAnsi="Kids"/>
        <w:b/>
        <w:sz w:val="22"/>
      </w:rPr>
      <w:t xml:space="preserve">Podstawowa Szkoła Społeczna </w:t>
    </w:r>
    <w:r>
      <w:rPr>
        <w:rFonts w:ascii="Kids" w:hAnsi="Kids"/>
        <w:b/>
        <w:i/>
        <w:sz w:val="22"/>
      </w:rPr>
      <w:t>„Niedźwiednik”</w:t>
    </w:r>
    <w:r>
      <w:rPr>
        <w:rFonts w:ascii="President" w:hAnsi="President"/>
        <w:b/>
        <w:sz w:val="22"/>
      </w:rPr>
      <w:t xml:space="preserve"> </w:t>
    </w:r>
    <w:r>
      <w:rPr>
        <w:rFonts w:ascii="President" w:hAnsi="President"/>
        <w:b/>
        <w:sz w:val="22"/>
      </w:rPr>
      <w:tab/>
    </w:r>
    <w:r>
      <w:rPr>
        <w:rFonts w:ascii="Wingdings" w:hAnsi="Wingdings"/>
        <w:b/>
        <w:sz w:val="22"/>
      </w:rPr>
      <w:t></w:t>
    </w:r>
    <w:r>
      <w:rPr>
        <w:rFonts w:ascii="Arial" w:hAnsi="Arial"/>
        <w:b/>
      </w:rPr>
      <w:t xml:space="preserve"> sekretariat@szkolaniedzwiednik.pl</w:t>
    </w:r>
  </w:p>
  <w:p w14:paraId="072F104C" w14:textId="77777777" w:rsidR="00F00522" w:rsidRDefault="00F00522">
    <w:pPr>
      <w:pStyle w:val="Stopka"/>
      <w:widowControl/>
      <w:pBdr>
        <w:top w:val="single" w:sz="12" w:space="1" w:color="auto"/>
      </w:pBdr>
      <w:tabs>
        <w:tab w:val="clear" w:pos="4536"/>
        <w:tab w:val="clear" w:pos="9072"/>
        <w:tab w:val="right" w:pos="9639"/>
      </w:tabs>
      <w:rPr>
        <w:rFonts w:ascii="President" w:hAnsi="President"/>
        <w:b/>
        <w:sz w:val="22"/>
      </w:rPr>
    </w:pPr>
    <w:r>
      <w:rPr>
        <w:rFonts w:ascii="Kids" w:hAnsi="Kids"/>
        <w:b/>
        <w:sz w:val="22"/>
      </w:rPr>
      <w:t xml:space="preserve">80-257 Gdańsk, ul. Słowackiego 83, </w:t>
    </w:r>
    <w:r>
      <w:rPr>
        <w:rFonts w:ascii="Wingdings" w:hAnsi="Wingdings"/>
        <w:b/>
        <w:sz w:val="22"/>
      </w:rPr>
      <w:t></w:t>
    </w:r>
    <w:r>
      <w:rPr>
        <w:rFonts w:ascii="Kids" w:hAnsi="Kids"/>
        <w:b/>
        <w:sz w:val="22"/>
      </w:rPr>
      <w:t xml:space="preserve"> (58) 342-53-73</w:t>
    </w:r>
    <w:r>
      <w:rPr>
        <w:rFonts w:ascii="Arial" w:hAnsi="Arial"/>
        <w:b/>
        <w:sz w:val="22"/>
      </w:rPr>
      <w:tab/>
    </w:r>
    <w:r>
      <w:rPr>
        <w:rFonts w:ascii="Arial" w:hAnsi="Arial"/>
        <w:b/>
      </w:rPr>
      <w:t>http://www.szkolaniedzwiednik.pl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4872" w14:textId="77777777" w:rsidR="00FD5FA5" w:rsidRDefault="00FD5FA5">
      <w:r>
        <w:separator/>
      </w:r>
    </w:p>
  </w:footnote>
  <w:footnote w:type="continuationSeparator" w:id="0">
    <w:p w14:paraId="679D35DE" w14:textId="77777777" w:rsidR="00FD5FA5" w:rsidRDefault="00FD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B5B72" w14:textId="77777777" w:rsidR="00F00522" w:rsidRDefault="00F00522" w:rsidP="0068572A">
    <w:pPr>
      <w:framePr w:w="2100" w:h="2168" w:wrap="notBeside" w:vAnchor="text" w:hAnchor="text" w:x="3761" w:y="9"/>
    </w:pPr>
  </w:p>
  <w:p w14:paraId="1F1004C6" w14:textId="6C4AFB98" w:rsidR="00F00522" w:rsidRDefault="00FF7870" w:rsidP="0068572A">
    <w:pPr>
      <w:framePr w:w="2100" w:h="2168" w:wrap="notBeside" w:vAnchor="text" w:hAnchor="text" w:x="3761" w:y="9"/>
    </w:pPr>
    <w:r>
      <w:rPr>
        <w:noProof/>
      </w:rPr>
      <w:drawing>
        <wp:inline distT="0" distB="0" distL="0" distR="0" wp14:anchorId="69DCE9BB" wp14:editId="1F3007D6">
          <wp:extent cx="1196912" cy="127958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9" t="13103" b="17576"/>
                  <a:stretch/>
                </pic:blipFill>
                <pic:spPr bwMode="auto">
                  <a:xfrm>
                    <a:off x="0" y="0"/>
                    <a:ext cx="1197364" cy="1280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65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561587"/>
    <w:multiLevelType w:val="hybridMultilevel"/>
    <w:tmpl w:val="106EA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19"/>
    <w:rsid w:val="00037591"/>
    <w:rsid w:val="0005451D"/>
    <w:rsid w:val="00070E9D"/>
    <w:rsid w:val="00094B3D"/>
    <w:rsid w:val="000A58BF"/>
    <w:rsid w:val="001D4EDF"/>
    <w:rsid w:val="00294C19"/>
    <w:rsid w:val="002D1D67"/>
    <w:rsid w:val="002E00D9"/>
    <w:rsid w:val="002F4660"/>
    <w:rsid w:val="00301DA8"/>
    <w:rsid w:val="003A0466"/>
    <w:rsid w:val="003B329B"/>
    <w:rsid w:val="003B6B12"/>
    <w:rsid w:val="003D4FCD"/>
    <w:rsid w:val="00557B25"/>
    <w:rsid w:val="005E5C61"/>
    <w:rsid w:val="00626EF5"/>
    <w:rsid w:val="006600B6"/>
    <w:rsid w:val="006633BD"/>
    <w:rsid w:val="0068572A"/>
    <w:rsid w:val="006F3A30"/>
    <w:rsid w:val="00767ECE"/>
    <w:rsid w:val="00803771"/>
    <w:rsid w:val="008655B8"/>
    <w:rsid w:val="00871164"/>
    <w:rsid w:val="009B65A8"/>
    <w:rsid w:val="00A056DA"/>
    <w:rsid w:val="00B30BBA"/>
    <w:rsid w:val="00B3612F"/>
    <w:rsid w:val="00BF2048"/>
    <w:rsid w:val="00CF0AA9"/>
    <w:rsid w:val="00D464D5"/>
    <w:rsid w:val="00DC4A11"/>
    <w:rsid w:val="00E14D2F"/>
    <w:rsid w:val="00E746EE"/>
    <w:rsid w:val="00E9313F"/>
    <w:rsid w:val="00E976D0"/>
    <w:rsid w:val="00EC7438"/>
    <w:rsid w:val="00EE26FA"/>
    <w:rsid w:val="00F00522"/>
    <w:rsid w:val="00FA3699"/>
    <w:rsid w:val="00FD5FA5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1DF23"/>
  <w15:docId w15:val="{6E893D50-A66D-4A68-AD6C-BABF36E5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5451D"/>
    <w:pPr>
      <w:keepNext/>
      <w:widowControl w:val="0"/>
      <w:jc w:val="center"/>
      <w:outlineLvl w:val="8"/>
    </w:pPr>
    <w:rPr>
      <w:b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5451D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05451D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45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451D"/>
    <w:pPr>
      <w:keepNext/>
      <w:jc w:val="both"/>
      <w:outlineLvl w:val="4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5451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451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B6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6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66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C6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C61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C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C6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C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E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Brendel</dc:creator>
  <cp:keywords/>
  <dc:description/>
  <cp:lastModifiedBy>Lenovo</cp:lastModifiedBy>
  <cp:revision>2</cp:revision>
  <dcterms:created xsi:type="dcterms:W3CDTF">2019-02-25T08:33:00Z</dcterms:created>
  <dcterms:modified xsi:type="dcterms:W3CDTF">2019-02-25T08:33:00Z</dcterms:modified>
</cp:coreProperties>
</file>